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33" w:rsidRDefault="00942F33" w:rsidP="00942F3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42F33" w:rsidRPr="00820333" w:rsidRDefault="00942F33" w:rsidP="00942F3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20333">
        <w:rPr>
          <w:rFonts w:ascii="Times New Roman" w:hAnsi="Times New Roman"/>
          <w:b/>
          <w:sz w:val="28"/>
          <w:szCs w:val="28"/>
        </w:rPr>
        <w:t>собенности развития ребенка</w:t>
      </w:r>
    </w:p>
    <w:p w:rsidR="00942F33" w:rsidRDefault="00942F33" w:rsidP="00942F3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20333">
        <w:rPr>
          <w:rFonts w:ascii="Times New Roman" w:hAnsi="Times New Roman"/>
          <w:b/>
          <w:sz w:val="28"/>
          <w:szCs w:val="28"/>
        </w:rPr>
        <w:t>на раннем периоде жизни</w:t>
      </w:r>
    </w:p>
    <w:p w:rsidR="00942F33" w:rsidRDefault="00942F33" w:rsidP="00942F33">
      <w:pPr>
        <w:spacing w:line="240" w:lineRule="auto"/>
        <w:ind w:left="107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42F33" w:rsidRPr="005D2C6C" w:rsidRDefault="00942F33" w:rsidP="00942F33">
      <w:pPr>
        <w:spacing w:line="240" w:lineRule="auto"/>
        <w:ind w:left="1072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42F33" w:rsidRPr="007A7111" w:rsidRDefault="00942F33" w:rsidP="00942F3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A7111">
        <w:rPr>
          <w:rFonts w:ascii="Times New Roman" w:hAnsi="Times New Roman"/>
          <w:sz w:val="24"/>
          <w:szCs w:val="24"/>
        </w:rPr>
        <w:t xml:space="preserve">Составители: </w:t>
      </w:r>
    </w:p>
    <w:p w:rsidR="00942F33" w:rsidRPr="007A7111" w:rsidRDefault="00942F33" w:rsidP="00942F3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22F83">
        <w:rPr>
          <w:rFonts w:ascii="Times New Roman" w:hAnsi="Times New Roman"/>
          <w:i/>
          <w:sz w:val="24"/>
          <w:szCs w:val="24"/>
        </w:rPr>
        <w:t>Шабалина Н.Б.</w:t>
      </w:r>
      <w:r w:rsidRPr="007A7111">
        <w:rPr>
          <w:rFonts w:ascii="Times New Roman" w:hAnsi="Times New Roman"/>
          <w:sz w:val="24"/>
          <w:szCs w:val="24"/>
        </w:rPr>
        <w:t xml:space="preserve"> - кандидат психологических наук, заведующая сектор</w:t>
      </w:r>
      <w:r>
        <w:rPr>
          <w:rFonts w:ascii="Times New Roman" w:hAnsi="Times New Roman"/>
          <w:sz w:val="24"/>
          <w:szCs w:val="24"/>
        </w:rPr>
        <w:t>ом</w:t>
      </w:r>
      <w:r w:rsidRPr="007A7111">
        <w:rPr>
          <w:rFonts w:ascii="Times New Roman" w:hAnsi="Times New Roman"/>
          <w:sz w:val="24"/>
          <w:szCs w:val="24"/>
        </w:rPr>
        <w:t xml:space="preserve"> научно-методического обеспечения экспертно реабилитационной диагностики при осуществлении медико-социальной экспертизы</w:t>
      </w:r>
      <w:r w:rsidRPr="00351F8D">
        <w:rPr>
          <w:rFonts w:ascii="Times New Roman" w:hAnsi="Times New Roman"/>
          <w:sz w:val="24"/>
          <w:szCs w:val="24"/>
        </w:rPr>
        <w:t xml:space="preserve"> научно-методического центра </w:t>
      </w:r>
      <w:r w:rsidRPr="00351F8D">
        <w:rPr>
          <w:rFonts w:ascii="Times New Roman" w:hAnsi="Times New Roman"/>
          <w:color w:val="000000"/>
          <w:sz w:val="24"/>
          <w:szCs w:val="24"/>
        </w:rPr>
        <w:t xml:space="preserve">ФГБУ </w:t>
      </w:r>
      <w:r w:rsidRPr="00351F8D">
        <w:rPr>
          <w:rFonts w:ascii="Times New Roman" w:hAnsi="Times New Roman"/>
          <w:sz w:val="24"/>
          <w:szCs w:val="24"/>
        </w:rPr>
        <w:t>«Федеральное бюро медико-социальной экспертизы» Минтруда России</w:t>
      </w:r>
      <w:r w:rsidRPr="007A7111">
        <w:rPr>
          <w:rFonts w:ascii="Times New Roman" w:hAnsi="Times New Roman"/>
          <w:sz w:val="24"/>
          <w:szCs w:val="24"/>
        </w:rPr>
        <w:t xml:space="preserve">; </w:t>
      </w:r>
    </w:p>
    <w:p w:rsidR="00942F33" w:rsidRPr="007A7111" w:rsidRDefault="00942F33" w:rsidP="00942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22F83">
        <w:rPr>
          <w:rFonts w:ascii="Times New Roman" w:hAnsi="Times New Roman"/>
          <w:i/>
          <w:sz w:val="24"/>
          <w:szCs w:val="24"/>
        </w:rPr>
        <w:t>Науменко Л.Л.</w:t>
      </w:r>
      <w:r w:rsidRPr="00351F8D">
        <w:rPr>
          <w:rFonts w:ascii="Times New Roman" w:hAnsi="Times New Roman"/>
          <w:sz w:val="24"/>
          <w:szCs w:val="24"/>
        </w:rPr>
        <w:t xml:space="preserve"> - доктор медицинских наук, руководитель научно-методического центра </w:t>
      </w:r>
      <w:r w:rsidRPr="00351F8D">
        <w:rPr>
          <w:rFonts w:ascii="Times New Roman" w:hAnsi="Times New Roman"/>
          <w:color w:val="000000"/>
          <w:sz w:val="24"/>
          <w:szCs w:val="24"/>
        </w:rPr>
        <w:t xml:space="preserve">ФГБУ </w:t>
      </w:r>
      <w:r w:rsidRPr="00351F8D">
        <w:rPr>
          <w:rFonts w:ascii="Times New Roman" w:hAnsi="Times New Roman"/>
          <w:sz w:val="24"/>
          <w:szCs w:val="24"/>
        </w:rPr>
        <w:t>«Федеральное бюро медико-социальной экспертизы» Минтруда России</w:t>
      </w:r>
      <w:r>
        <w:rPr>
          <w:rFonts w:ascii="Times New Roman" w:hAnsi="Times New Roman"/>
          <w:sz w:val="24"/>
          <w:szCs w:val="24"/>
        </w:rPr>
        <w:t>,</w:t>
      </w:r>
      <w:r w:rsidRPr="007A7111">
        <w:rPr>
          <w:rFonts w:ascii="Times New Roman" w:hAnsi="Times New Roman"/>
          <w:sz w:val="24"/>
          <w:szCs w:val="24"/>
        </w:rPr>
        <w:t xml:space="preserve"> врач</w:t>
      </w:r>
      <w:r>
        <w:rPr>
          <w:rFonts w:ascii="Times New Roman" w:hAnsi="Times New Roman"/>
          <w:sz w:val="24"/>
          <w:szCs w:val="24"/>
        </w:rPr>
        <w:t>-</w:t>
      </w:r>
      <w:r w:rsidRPr="007A7111">
        <w:rPr>
          <w:rFonts w:ascii="Times New Roman" w:hAnsi="Times New Roman"/>
          <w:sz w:val="24"/>
          <w:szCs w:val="24"/>
        </w:rPr>
        <w:t xml:space="preserve"> педиатр; </w:t>
      </w:r>
    </w:p>
    <w:p w:rsidR="00942F33" w:rsidRPr="007A7111" w:rsidRDefault="00942F33" w:rsidP="00942F3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22F83">
        <w:rPr>
          <w:rFonts w:ascii="Times New Roman" w:hAnsi="Times New Roman"/>
          <w:i/>
          <w:sz w:val="24"/>
          <w:szCs w:val="24"/>
        </w:rPr>
        <w:t>Игнатова О.В.</w:t>
      </w:r>
      <w:r w:rsidRPr="007A7111">
        <w:rPr>
          <w:rFonts w:ascii="Times New Roman" w:hAnsi="Times New Roman"/>
          <w:sz w:val="24"/>
          <w:szCs w:val="24"/>
        </w:rPr>
        <w:t xml:space="preserve"> - научный сотрудник</w:t>
      </w:r>
      <w:r w:rsidRPr="00351F8D">
        <w:rPr>
          <w:rFonts w:ascii="Times New Roman" w:hAnsi="Times New Roman"/>
          <w:sz w:val="24"/>
          <w:szCs w:val="24"/>
        </w:rPr>
        <w:t xml:space="preserve"> научно-методического центра </w:t>
      </w:r>
      <w:r w:rsidRPr="00351F8D">
        <w:rPr>
          <w:rFonts w:ascii="Times New Roman" w:hAnsi="Times New Roman"/>
          <w:color w:val="000000"/>
          <w:sz w:val="24"/>
          <w:szCs w:val="24"/>
        </w:rPr>
        <w:t xml:space="preserve">ФГБУ </w:t>
      </w:r>
      <w:r w:rsidRPr="00351F8D">
        <w:rPr>
          <w:rFonts w:ascii="Times New Roman" w:hAnsi="Times New Roman"/>
          <w:sz w:val="24"/>
          <w:szCs w:val="24"/>
        </w:rPr>
        <w:t>«Федеральное бюро медико-социальной экспертизы» Минтруда России</w:t>
      </w:r>
      <w:r>
        <w:rPr>
          <w:rFonts w:ascii="Times New Roman" w:hAnsi="Times New Roman"/>
          <w:sz w:val="24"/>
          <w:szCs w:val="24"/>
        </w:rPr>
        <w:t>.</w:t>
      </w:r>
    </w:p>
    <w:p w:rsidR="00942F33" w:rsidRDefault="00942F33" w:rsidP="00942F3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42F33" w:rsidRDefault="00942F33" w:rsidP="00942F33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04E0">
        <w:rPr>
          <w:rFonts w:ascii="Times New Roman" w:hAnsi="Times New Roman"/>
          <w:b/>
          <w:sz w:val="28"/>
          <w:szCs w:val="28"/>
        </w:rPr>
        <w:t>Особенности психофизического развития ребенка на раннем периоде жизни</w:t>
      </w:r>
    </w:p>
    <w:p w:rsidR="00942F33" w:rsidRPr="00B504E0" w:rsidRDefault="00942F33" w:rsidP="00942F33">
      <w:pPr>
        <w:spacing w:line="240" w:lineRule="auto"/>
        <w:ind w:left="1069"/>
        <w:contextualSpacing/>
        <w:rPr>
          <w:rFonts w:ascii="Times New Roman" w:hAnsi="Times New Roman"/>
          <w:b/>
          <w:sz w:val="28"/>
          <w:szCs w:val="28"/>
        </w:rPr>
      </w:pP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Период внутриутробного развития начинается с импрегнации половых клеток и заканчивается рождением ребенка. Характеризуется быстрым ростом плода и его питанием за счет материнского организма.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Период новорожденности начинается с момента перевязки пуповины. Длительность его (от 18 до 24 дней) определяется состоянием физиологической зрелости. В этот период все основные функции находятся в состоянии неустойчивого равновесия, и незначительные изменения условий внешней среды могут стать причиной тяжелых нарушений важнейших жизненных процессов. Это связано с незавершенностью развития всех органов и систем организма, выражается в слабости всех регуляторных процессов и интегративной деятельности функциональных систем, особенно центральной и периферической нервной системы.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Грудной или младенческий период, который следует за периодом новорожденности, протекает в два этапа</w:t>
      </w:r>
      <w:r>
        <w:rPr>
          <w:rFonts w:ascii="Times New Roman" w:eastAsia="Times New Roman" w:hAnsi="Times New Roman"/>
          <w:sz w:val="28"/>
          <w:szCs w:val="28"/>
        </w:rPr>
        <w:t>: п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ервый этап - до 4-4,5 мес., второй - до конца первого года жизни.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Первый </w:t>
      </w:r>
      <w:r>
        <w:rPr>
          <w:rFonts w:ascii="Times New Roman" w:eastAsia="Times New Roman" w:hAnsi="Times New Roman"/>
          <w:sz w:val="28"/>
          <w:szCs w:val="28"/>
        </w:rPr>
        <w:t>этап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характеризуется функциональным созреванием всех систем организма, и прежде всего центральной нервной системы (ЦНС).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Второй </w:t>
      </w:r>
      <w:r>
        <w:rPr>
          <w:rFonts w:ascii="Times New Roman" w:eastAsia="Times New Roman" w:hAnsi="Times New Roman"/>
          <w:sz w:val="28"/>
          <w:szCs w:val="28"/>
        </w:rPr>
        <w:t>этап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характеризуется формированием сложных локомоторных актов (функции кисти, овладение самостоятельной ходьбой) и речевой деятельности (понимание речи взрослого и произнесение первых слов).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К концу первого года жизни проявляется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влияние социальных факторов на жизнедеятельность ребенка. Сказываются результаты воспитания, формируются привычки, манеры, и некоторые черты характера.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Анатомо-физиологические особенности и незрелость функциональных систем определяют характер патологии у детей этого возраста.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lastRenderedPageBreak/>
        <w:t xml:space="preserve">У них тяжелее протекают острые и хронические расстройства питания и пищеварения. Отмечается предрасположенность к фебрильным судорогам, пароксизмальным состояниям, менингоэнцефалитическим реакциям.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Особенностью развития детей первого года жизни является его неравномерность и большая зависимость от действий взрослого человека. Кроме приспособительных реакций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формируется элементарное коммуникативное поведение. Общение с взрослыми является необходимой потребностью детей уже в первые месяцы жизни. В процессе общения формируются основы психической деятельности ребенка.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С 3-4 недели жизни в ответ на обращенный к ребенку голос и улыбку возникает слуховое сосредоточение и ротовое внимание – ребенок замирает, его губы вытягиваются вперед. Вслед за этой реакцией возникает улыбка.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В возрастном периоде (от 1 до 3 мес.) формируются зрительные и слуховые ориентировочные и ответные эмоционально-двигательные реакции. Ребенок фиксирует взгляд на игрушках, ярких предметах, лице взрослого; прослеживает движущиеся предметы; ищет глазами источник звука.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В начале 2 мес. появляется ответная улыбка на обращенную речь, к 3 мес. - ярко выраженная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04E0">
        <w:rPr>
          <w:rFonts w:ascii="Times New Roman" w:eastAsia="Times New Roman" w:hAnsi="Times New Roman"/>
          <w:sz w:val="28"/>
          <w:szCs w:val="28"/>
        </w:rPr>
        <w:t>эмоциональная реакция на общение с взрослыми (комплекс оживления). Двигательное (моторное) развитие ребенка характеризуется способностью совершать симметричные движения, приподниматься на руках, удерживать голову, находясь в горизонтальном или вертикальном положении, во время перемещений; поворачиваться с бока на спину, принимать более удобное для себя положение.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В 3-6 мес. появляется ориентирование в окружающем пространстве, на основе которого формируются понимание речи, предпосылки предметной деятельности, сенсорное восприятие и сложные формы поведения. В этом возрасте существенную роль играет развитие движений руки – движения руками становятся более целенаправленными, появляются попытки самостоятельно брать и манипулировать игрушками. Комплекс оживления становится дифференцированным: ребенок начинает отличать «своих» от «чужих». Развиваются голосовые реакции - наряду с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B504E0">
        <w:rPr>
          <w:rFonts w:ascii="Times New Roman" w:eastAsia="Times New Roman" w:hAnsi="Times New Roman"/>
          <w:sz w:val="28"/>
          <w:szCs w:val="28"/>
        </w:rPr>
        <w:t>гулением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появляется лепет.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В двигательном развитии к концу первого полугодия ребенок осваивает повороты со спины на живот и обратно; крепко упирается ножками при вертикализации и совершает шагающие движения; лежа на животе, опирается на ладони выпрямленных рук; сидит с поддержкой или самостоятельно, садится без помощи взрослого (6 мес.); осматривает собственные руки; всей ладонью с частичной оппозицией большого пальца хватает предмет, использует при хватании зрительно-моторную координацию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Период 6-9 мес. характеризуется скачком в развитии движений. К 7 мес. ребенок хорошо ползает; подтягивается, чтобы встать; совершает шагающие движения; на мгновения удерживает собственную массу тела, распределяет её, стоя с поддержкой (6-7 мес.) и без (8-9 мес.); переступает вдоль барьера (9 мес.). Ребенок становится более активным и </w:t>
      </w:r>
      <w:r w:rsidRPr="00B504E0">
        <w:rPr>
          <w:rFonts w:ascii="Times New Roman" w:eastAsia="Times New Roman" w:hAnsi="Times New Roman"/>
          <w:sz w:val="28"/>
          <w:szCs w:val="28"/>
        </w:rPr>
        <w:lastRenderedPageBreak/>
        <w:t>самостоятельным, увереннее ориентируется в окружающем пространстве и манипулирует предметами, поднимает перевернутую чашку, участвует в совместной игре, рассматривает картинки в книге, перелистывает страницы, подражает звукам, избирательно прислушивается знакомым словам;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В 9-12 мес. ведущим является развитие речи.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К 9 мес. значительно расширяется понимание обращенной речи.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К возрасту 10-12 мес. формируется активная речь, ребенок овладевает первыми словами; усложняются его действия с предметами.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В возрасте10-12 мес. ребенок выполняет действия, показанные взрослым или по его словесной инструкции; выполняет простые команды. Движения рук становятся координированными (рисует, бросает мяч), а действия - более разнообразными и носят целенаправленный характер. Начинают формироваться игровые действия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04E0">
        <w:rPr>
          <w:rFonts w:ascii="Times New Roman" w:eastAsia="Times New Roman" w:hAnsi="Times New Roman"/>
          <w:sz w:val="28"/>
          <w:szCs w:val="28"/>
        </w:rPr>
        <w:t>- участвует в совместной игре, использует жесты, чтобы привлечь внимание. Развивается двигательная активность – ребенок встает без помощи взрослых, пытается ходить или ходит с поддержкой, опираясь на предметы (9 мес.); начинает ходить самостоятельно (12 мес.), с опорой поднимается и спускается по лестнице.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К концу первого года жизни ребенок овладевает умениями самостоятельно принимать вертикальную позу и ходить.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Период от 1 года до 3 лет характеризуется значительными сдвигами в процессах роста и развития ребенка, начинается формирование молочных зубов.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Завершается дифференцировка анализаторно-синтетической функции коры головного мозга, определяющей совершенствование локомоторных актов, развитие интеллектуальной сферы, речевой деятельности; обогащается запас представлений, дифференцируются эмоциональные переживания. Продолжается формирование иммунитета. Дети этого возраста чувствительны к возбудителям инфекции, для них характерно интенсивное проявление реакций аллергического типа.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Возрастной период от 1 до 3 лет характеризуется овладением ходьбой, формированием сложных видов движений.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Ведущей становится предметная деятельность, на базе которой формируется наглядно-действенное мышление. Интенсивно развивается речь.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B504E0">
        <w:rPr>
          <w:rFonts w:ascii="Times New Roman" w:eastAsia="Times New Roman" w:hAnsi="Times New Roman"/>
          <w:sz w:val="28"/>
          <w:szCs w:val="28"/>
        </w:rPr>
        <w:t xml:space="preserve">К 2 годам начинает формироваться регулирующая функция речи: ребенок подчиняет свои действия словесной инструкции взрослого, может самостоятельно обнаружить ошибочность собственных действий и исправить ошибку, старается достичь желаемого результата.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Самостоятельно передвигаясь, ребенок осваивает пространство и контактирует с предметами, которые ранее оставались недоступными. Хорошо понимает речь.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К 3 годам ребенок общается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окружающими с помощью развернутых фраз, увеличивается словарный запас, при произнесении слов преобладает интонационно-ритмическая и мелодическая речь.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Речь становится ведущим средством общения и развития мышления ребенка. Совершенствуется восприятие и формируются сенсорные эталоны.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lastRenderedPageBreak/>
        <w:t xml:space="preserve">Двигательное развитие предполагает, что к 2 годам ребенок уверено перешагивает через препятствия, чередуя шаг; нагнувшись, поднимает игрушку с пола; попадает по мячу ногой.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К 3 годам может постоять на одной ноге, прыгать на двух ногах; подниматься и спускаться по лестнице; кататься на трехколесном велосипеде.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B504E0">
        <w:rPr>
          <w:rFonts w:ascii="Times New Roman" w:eastAsia="Times New Roman" w:hAnsi="Times New Roman"/>
          <w:sz w:val="28"/>
          <w:szCs w:val="28"/>
        </w:rPr>
        <w:t xml:space="preserve">Уровень развития мелкой моторики позволяет в возрасте 2 лет обвести по предложенному контуру вертикальные линии и круги, а к 3 годам – копировать круг, рисовать человечка без туловища («головонога»).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В возрасте 3 </w:t>
      </w:r>
      <w:r>
        <w:rPr>
          <w:rFonts w:ascii="Times New Roman" w:eastAsia="Times New Roman" w:hAnsi="Times New Roman"/>
          <w:sz w:val="28"/>
          <w:szCs w:val="28"/>
        </w:rPr>
        <w:t>лет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заканчивается период раннего детства, и ребенок вступает в новый этап развития, который длится до 7 лет.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Говоря о физическом развитии ребенка, необходимо отметить, что этот процесс взаимодействует с социальными факторами при формировании человека.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На этой основе устанавливается ряд закономерностей формирования некоторых патологических процессов.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>Установлено, что существуют периоды повышенной восприимчивости к различным вредностям. Это так называемые возрастные кризисы, которые обусловлены перестройками в организме. Этим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4E0">
        <w:rPr>
          <w:rFonts w:ascii="Times New Roman" w:hAnsi="Times New Roman"/>
          <w:sz w:val="28"/>
          <w:szCs w:val="28"/>
        </w:rPr>
        <w:t>объясняется тот факт, что в разные годы жизни организм ребенка по разному реагирует на вредоносное воздействие.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 xml:space="preserve">Так, в возрасте 0 - 3 года преобладает сомато-вегетативный тип реагирования (повышенная возбудимость, расстройства пищеварения, питания, сна, навыков опрятности).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 xml:space="preserve">В возрасте от 4 до 10 лет преобладает психомоторный тип (двигательная расторможенность, тики, заикание и т.п.).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504E0">
        <w:rPr>
          <w:rFonts w:ascii="Times New Roman" w:hAnsi="Times New Roman"/>
          <w:sz w:val="28"/>
          <w:szCs w:val="28"/>
        </w:rPr>
        <w:t xml:space="preserve">ля возраста от 7 до 12 лет характерен аффективный тип реагирования (страхи, уход из дома, бродяжничество).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>В возрасте 12 – 16 лет часто возникают сверхценные идеи, сверхценные увлечения и интересы, фантазирование, анорексии и т.п.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2F33" w:rsidRDefault="00942F33" w:rsidP="00942F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 </w:t>
      </w:r>
      <w:r w:rsidRPr="00B504E0">
        <w:rPr>
          <w:rFonts w:ascii="Times New Roman" w:hAnsi="Times New Roman"/>
          <w:b/>
          <w:sz w:val="28"/>
          <w:szCs w:val="28"/>
        </w:rPr>
        <w:t>Особенности психического развития детей раннего возраста</w:t>
      </w:r>
    </w:p>
    <w:p w:rsidR="00942F33" w:rsidRPr="00B504E0" w:rsidRDefault="00942F33" w:rsidP="00942F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>Переходя к описанию психического развития детей, следует отметить, что, психологи (З. Фрейд, Э. Эриксон, Ж. Пиаже, Л.С. Выготский и др.) большо</w:t>
      </w:r>
      <w:r>
        <w:rPr>
          <w:rFonts w:ascii="Times New Roman" w:hAnsi="Times New Roman"/>
          <w:sz w:val="28"/>
          <w:szCs w:val="28"/>
        </w:rPr>
        <w:t xml:space="preserve">е внимание уделяли </w:t>
      </w:r>
      <w:r w:rsidRPr="00B504E0">
        <w:rPr>
          <w:rFonts w:ascii="Times New Roman" w:hAnsi="Times New Roman"/>
          <w:sz w:val="28"/>
          <w:szCs w:val="28"/>
        </w:rPr>
        <w:t xml:space="preserve">изучению раннего этапа жизни ребенка и придавали ему особенное значение.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 xml:space="preserve">Психологический подход к изучению детского возраста отличается от другого тем, что он имеет дело с особенной единицей анализа – это возраст, который является не просто календарной датой. По выражению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B504E0">
        <w:rPr>
          <w:rFonts w:ascii="Times New Roman" w:hAnsi="Times New Roman"/>
          <w:sz w:val="28"/>
          <w:szCs w:val="28"/>
        </w:rPr>
        <w:t>Л.С. Выготского, возраст ребенка – это относительно замкнутый цикл детского развития, имеющий свою структуру и динамику.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>Продолжительность возраста определяется его внутренним содержанием. Часто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4E0">
        <w:rPr>
          <w:rFonts w:ascii="Times New Roman" w:hAnsi="Times New Roman"/>
          <w:sz w:val="28"/>
          <w:szCs w:val="28"/>
        </w:rPr>
        <w:t xml:space="preserve">хронологический и психологический возраст не совпадают, в таких случаях хронологический возраст служит лишь точкой </w:t>
      </w:r>
      <w:r w:rsidRPr="00B504E0">
        <w:rPr>
          <w:rFonts w:ascii="Times New Roman" w:hAnsi="Times New Roman"/>
          <w:sz w:val="28"/>
          <w:szCs w:val="28"/>
        </w:rPr>
        <w:lastRenderedPageBreak/>
        <w:t>отсчета, на фоне которой происходит процесс психического развития ребенка.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 xml:space="preserve">Значительный вклад в разработку вопросов психического развития детей был сделан выдающимся отечественным психологом Л.С. Выготским. Им были разработаны основные законы нормального развития психики у детей, им же был описан особый тип психического развития.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 xml:space="preserve">По его мнению, особенностью детского развития психики является непреформированность. Это такой тип развития, который детерминирован не снизу, т.е. не обусловлен нижележащими особенностями организма, а сверху, т.е. теми формами и уровнем развития науки и практики, которые доступны в обществе. Иными словами, человеческое развитие происходит по образцу, сложившемуся в обществе. Особенностью детского развития является то, что оно подчиняется общественно-историческим законам, а не биологическим, как у животных.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 xml:space="preserve">Ему же принадлежит мысль о том, что ребенка нельзя рассматривать как маленького взрослого, который меньше знает и умеет, а как существо с качественной иной психикой.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2F33" w:rsidRDefault="00942F33" w:rsidP="00942F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04E0">
        <w:rPr>
          <w:rFonts w:ascii="Times New Roman" w:hAnsi="Times New Roman"/>
          <w:b/>
          <w:sz w:val="28"/>
          <w:szCs w:val="28"/>
        </w:rPr>
        <w:t xml:space="preserve">1.3 Варианты нарушений нормального психического </w:t>
      </w:r>
    </w:p>
    <w:p w:rsidR="00942F33" w:rsidRDefault="00942F33" w:rsidP="00942F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развития детей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2F33" w:rsidRDefault="00942F33" w:rsidP="00942F33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504E0">
        <w:rPr>
          <w:rFonts w:ascii="Times New Roman" w:hAnsi="Times New Roman"/>
          <w:sz w:val="28"/>
          <w:szCs w:val="28"/>
        </w:rPr>
        <w:t xml:space="preserve">Известно, что не всегда психическое развитие ребенка протекает в соответствии со стандартными нормами. </w:t>
      </w:r>
    </w:p>
    <w:p w:rsidR="00942F33" w:rsidRPr="00B504E0" w:rsidRDefault="00942F33" w:rsidP="00942F33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4E0">
        <w:rPr>
          <w:rFonts w:ascii="Times New Roman" w:hAnsi="Times New Roman"/>
          <w:sz w:val="28"/>
          <w:szCs w:val="28"/>
        </w:rPr>
        <w:t>В таких случаях, по мнению Л.С. Выготского,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4E0">
        <w:rPr>
          <w:rFonts w:ascii="Times New Roman" w:hAnsi="Times New Roman"/>
          <w:sz w:val="28"/>
          <w:szCs w:val="28"/>
        </w:rPr>
        <w:t xml:space="preserve">развитие психики протекает, подчиняясь тем же законам, что и нормальное развитие, хотя и возможно формирование специфических черт и особенностей. Возможно формирование </w:t>
      </w:r>
      <w:r w:rsidRPr="00B504E0">
        <w:rPr>
          <w:rFonts w:ascii="Times New Roman" w:eastAsia="Times New Roman" w:hAnsi="Times New Roman"/>
          <w:sz w:val="28"/>
          <w:szCs w:val="28"/>
          <w:lang w:eastAsia="ru-RU"/>
        </w:rPr>
        <w:t>различных вариантов дизонтогенеза интеллектуальной, моторной, сенсорной и эмоциональной сфер.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Виды нарушенного психического развития Г.Е. Сухарева (1959) с позиций патогенеза нарушений развития личности различает три вида психического дизонтогенеза: задержанное, поврежденное, искаженное развитие, Л. Каннер выделяет лишь недоразвитие и искаженное развитие.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Г.К. Ушаков (1973) и В.В. Ковалев (1979), основным клиническими типами психического дизонтогенеза рассматривают два:</w:t>
      </w:r>
    </w:p>
    <w:p w:rsidR="00942F33" w:rsidRPr="00B504E0" w:rsidRDefault="00942F33" w:rsidP="00942F3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ретардация - замедление или стойкое психическое недоразвитие как общее, так и парциальное;</w:t>
      </w:r>
    </w:p>
    <w:p w:rsidR="00942F33" w:rsidRPr="00B504E0" w:rsidRDefault="00942F33" w:rsidP="00942F3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асинхрония - неравномерное, дисгармоническое развитие, включающее признаки ретардации и акселерации </w:t>
      </w:r>
      <w:r w:rsidRPr="00B504E0">
        <w:rPr>
          <w:rFonts w:ascii="Times New Roman" w:hAnsi="Times New Roman"/>
          <w:sz w:val="28"/>
          <w:szCs w:val="28"/>
        </w:rPr>
        <w:t>[2]</w:t>
      </w:r>
      <w:r w:rsidRPr="00B504E0">
        <w:rPr>
          <w:rFonts w:ascii="Times New Roman" w:eastAsia="Times New Roman" w:hAnsi="Times New Roman"/>
          <w:sz w:val="28"/>
          <w:szCs w:val="28"/>
        </w:rPr>
        <w:t>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По мнению В.В. Лебединского (1986), психический дизонтогенез может быть представлен следующими вариантами:</w:t>
      </w:r>
    </w:p>
    <w:p w:rsidR="00942F33" w:rsidRPr="00B504E0" w:rsidRDefault="00942F33" w:rsidP="00942F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284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общее стойкое недоразвитие,</w:t>
      </w:r>
    </w:p>
    <w:p w:rsidR="00942F33" w:rsidRPr="00B504E0" w:rsidRDefault="00942F33" w:rsidP="00942F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284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задержанное развитие,</w:t>
      </w:r>
    </w:p>
    <w:p w:rsidR="00942F33" w:rsidRPr="00B504E0" w:rsidRDefault="00942F33" w:rsidP="00942F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284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поврежденное развитие,</w:t>
      </w:r>
    </w:p>
    <w:p w:rsidR="00942F33" w:rsidRPr="00B504E0" w:rsidRDefault="00942F33" w:rsidP="00942F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284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дефицитарное развитие,</w:t>
      </w:r>
    </w:p>
    <w:p w:rsidR="00942F33" w:rsidRPr="00B504E0" w:rsidRDefault="00942F33" w:rsidP="00942F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284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искаженное развитие,</w:t>
      </w:r>
    </w:p>
    <w:p w:rsidR="00942F33" w:rsidRPr="00B504E0" w:rsidRDefault="00942F33" w:rsidP="00942F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284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lastRenderedPageBreak/>
        <w:t xml:space="preserve">дисгармоническое развитие.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Предлагаемая классификация основана на выделении основного качества нарушения развития: либо это отставание, задержка темпа развития; либо диспропорциональность его; либо его искажение; либо полом и выпадение отдельных функций.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Для дизонтогенеза по типу </w:t>
      </w:r>
      <w:r w:rsidRPr="001C736B">
        <w:rPr>
          <w:rFonts w:ascii="Times New Roman" w:eastAsia="Times New Roman" w:hAnsi="Times New Roman"/>
          <w:bCs/>
          <w:i/>
          <w:iCs/>
          <w:sz w:val="28"/>
          <w:szCs w:val="28"/>
        </w:rPr>
        <w:t>общего стойкого недоразвития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наиболее типично раннее время поражения, когда имеет место выраженная незрелость мозговых систем, в первую очередь наиболее сложных, обладающих длительным периодом развития.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Типичным примером стойкого недоразвития, по мнению В.В. Лебединского, является олигофрения. Экстенсивность поражения, связанная с генетическими пороками развития, диффузным повреждением незрелого мозга при ряде внутриутробных, родовых и ранних постнатальных воздействий, обусловливает первичность и тотальность недоразвития мозговых систем. Вторичный же дефект имеет сложный характер. Он формируется за счет недостаточности воздействия со стороны наиболее страдающих высших психических функций, а также и недостаточности  воздействия дефектных базальных функций на высшие.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Для данного типа дизонтогенеза характерна выраженная инертность психических процессов с фиксацией на примитивных ассоциативных связях, с трудностью их перестройки. Формирование иерархических связей грубо затруднено. Различные функции недоразвиты неравномерно. Наиболее выражена недостаточность высших психических функций и меньше — базальных: развитие интеллекта,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04E0">
        <w:rPr>
          <w:rFonts w:ascii="Times New Roman" w:eastAsia="Times New Roman" w:hAnsi="Times New Roman"/>
          <w:sz w:val="28"/>
          <w:szCs w:val="28"/>
        </w:rPr>
        <w:t>как правило, страдает в большей степени, чем речи, а последняя нарушена больше, чем восприятие, память, моторика, элементарные эмоции.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Для психического дизонтогенез по типу </w:t>
      </w:r>
      <w:r w:rsidRPr="002B33A5">
        <w:rPr>
          <w:rFonts w:ascii="Times New Roman" w:eastAsia="Times New Roman" w:hAnsi="Times New Roman"/>
          <w:bCs/>
          <w:i/>
          <w:iCs/>
          <w:sz w:val="28"/>
          <w:szCs w:val="28"/>
        </w:rPr>
        <w:t>задержанного развития,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характерно замедление темпа формирования познавательной и эмоциональной сфер с их временной фиксацией на более ранних возрастных этапах.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Задержанное психическое развитие может быть вызвано генетическими факторами, соматогенными (хронические соматические заболевания), психогенными (неблагоприятные условия воспитания), а также церебрально-органической недостаточностью, чаще резидуального характера (инфекции, интоксикации, травмы мозга внутриутробного, натального и раннего постнатального периода). При этом проявляется задержка развития эмоциональной сферы во всех клинических вариантах инфантилизма (конституциональный, соматогенный, психогенный, церебрально-органический). Замедление же темпа познавательной деятельности связано при соматических заболеваниях с хронической астенией (общей повышенной истощаемостью); при психогенных формах - в большей мере с явлениями микросоциальной и педагогической запущенности; при церебрально-органических поражениях, наиболее часто приводящих к трудностям в обучении, с одной стороны, с нейродинамическими (в первую очередь церебрастеническими) и энцефалопатическими (психопатоподобными, </w:t>
      </w:r>
      <w:r w:rsidRPr="00B504E0">
        <w:rPr>
          <w:rFonts w:ascii="Times New Roman" w:eastAsia="Times New Roman" w:hAnsi="Times New Roman"/>
          <w:sz w:val="28"/>
          <w:szCs w:val="28"/>
        </w:rPr>
        <w:lastRenderedPageBreak/>
        <w:t>эпилептиформными и др.)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04E0">
        <w:rPr>
          <w:rFonts w:ascii="Times New Roman" w:eastAsia="Times New Roman" w:hAnsi="Times New Roman"/>
          <w:sz w:val="28"/>
          <w:szCs w:val="28"/>
        </w:rPr>
        <w:t>расстройствами, а в ряде случаев - с первичной недостаточностью отдельных корково-подкорковых функций (праксиса, гнозиса, речи, памяти и т. д.).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Для задержанного развития характерна мозаичность поражения, при которой наряду с дефицитарными функциями имеются и сохранные. Наблюдается инертная фиксация более элементарных связей, преимущественно в базальных звеньях, что ведет к временной задержке затухания более ранних форм психической деятельности. Явления асинхронии обусловлены тем, что первичный дефект чаще нарушает развитие отдельных базальных звеньев психических процессов, высшие же уровни страдают вторично.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Парциальность поражения связана с недостаточностью отдельных корково-подкорковых функций и большей сохранности высших регуляторных систем, преимущественно нейродинамического характера, что отличает задержанное развитие от стойкого психического недоразвития по типу олигофрении и определяет более благоприятный прогноз его динамики и возможность коррекции.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i/>
          <w:iCs/>
          <w:sz w:val="28"/>
          <w:szCs w:val="28"/>
        </w:rPr>
        <w:t>Поврежденное развитие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имеет следующую этиологию: наследственные заболевания; постнатальные инфекции, интоксикации и травмы ЦНС.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Основное отличие патогенеза связано с более поздним (после 2 - 3 лет) патологическим воздействием на мозг, когда большая часть мозговых систем в значительной степени уже сформирована, а их недостаточность проявляется в признаках повреждения.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Следует отметить, что компонент повреждения присутствует почти при всех видах аномального развития. Однако при других видах дизонтогенеза он является либо осложняющим фактором при осложненной олигофрении, либо пусковым механизмом в случае замедления темпа развития и т.д.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Характерной моделью поврежденного развития является органическая деменция. При ее возникновении в относительно раннем детском возрасте характер дизонтогенеза определяется сочетанием грубого повреждения ряда сформированных психических функций с недоразвитием онтогенетически более молодых новообразований (лобных систем).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В более старшем детском возрасте может иметь место и первичное повреждение лобных систем. Страдают лобно-подкорковые взаимоотношения. Наряду с выпадением отдельных корковых функций, прежде всего, отмечаются расстройства эмоциональной сферы, нередко с расторможенностью влечений, тяжелые нарушения целенаправленной деятельности и личности в целом. Повреждение ведет к явлениям изоляции отдельных систем, распаду сложных иерархических связей, нередко с грубым регрессом интеллекта и поведения.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lastRenderedPageBreak/>
        <w:t xml:space="preserve">Особый вид дизонтогенеза представляет собой </w:t>
      </w:r>
      <w:r w:rsidRPr="00A74EA9">
        <w:rPr>
          <w:rFonts w:ascii="Times New Roman" w:eastAsia="Times New Roman" w:hAnsi="Times New Roman"/>
          <w:bCs/>
          <w:i/>
          <w:iCs/>
          <w:sz w:val="28"/>
          <w:szCs w:val="28"/>
        </w:rPr>
        <w:t>дефицитарное развитие</w:t>
      </w:r>
      <w:r>
        <w:rPr>
          <w:rStyle w:val="a6"/>
          <w:rFonts w:ascii="Times New Roman" w:eastAsia="Times New Roman" w:hAnsi="Times New Roman"/>
          <w:bCs/>
          <w:i/>
          <w:iCs/>
          <w:sz w:val="28"/>
          <w:szCs w:val="28"/>
        </w:rPr>
        <w:footnoteReference w:id="2"/>
      </w:r>
      <w:r w:rsidRPr="00B504E0">
        <w:rPr>
          <w:rFonts w:ascii="Times New Roman" w:eastAsia="Times New Roman" w:hAnsi="Times New Roman"/>
          <w:sz w:val="28"/>
          <w:szCs w:val="28"/>
        </w:rPr>
        <w:t>, связанное с тяжелыми нарушениями (грубым недоразвитием либо повреждением) отдельных анализаторных систем:  зрения, слуха, речи, опорно-двигательного аппарата, а также рядом инвалидизирующих хронических соматических заболеваний.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Первичный дефект анализатора либо определенной соматической системы ведет к недоразвитию функций, связанных с ними наиболее тесно, а также к замедлению развития ряда других функций, связанных с пострадавшей опосредованно. Эти нарушения развития частных психических функций тормозят психическое развитие в целом.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Асинхрония при дефицитарном развитии проявляется в разной степени недоразвития одних анализаторных систем при сохранности других. Дефицитарность отдельных сенсорных и моторных систем способствует возникновению явлений изоляции. Так, нарушение зрения приводит к недоразвитию координации между речью и действием.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Прогноз психического развития ребенка с дизонтогенезом по дефицитарному типу связан с глубиной поражения данной функции. Однако решающее значение имеет первичная потенциальная сохранность интеллектуальной сферы, других сенсорных и регуляторных систем.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B504E0">
        <w:rPr>
          <w:rFonts w:ascii="Times New Roman" w:eastAsia="Times New Roman" w:hAnsi="Times New Roman"/>
          <w:sz w:val="28"/>
          <w:szCs w:val="28"/>
        </w:rPr>
        <w:t>Дефицитарное развитие при нарушениях отдельных сенсорных систем дает наиболее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яркие примеры компенсации за счет сохранности других каналов связи и интеллектуальных возможностей. Эта компенсация осуществляется в условиях адекватного воспитания и обучения.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В случае недостаточности коррекционной работы возникают явления депривации, приводящие к нарушению развития, как познавательной деятельности, так и личности ребенка.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F12366">
        <w:rPr>
          <w:rFonts w:ascii="Times New Roman" w:eastAsia="Times New Roman" w:hAnsi="Times New Roman"/>
          <w:bCs/>
          <w:i/>
          <w:iCs/>
          <w:sz w:val="28"/>
          <w:szCs w:val="28"/>
        </w:rPr>
        <w:t>искаженном развитии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наблюдаются сложные сочетания общего недоразвития, задержанного, поврежденного и ускоренного развития отдельных психических функций, приводящие к ряду качественно новых патологических образований.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Искаженное развитие чаще свойственно ряду процессуальных наследственных заболеваний.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Наиболее характерной моделью является дизонтогенез при синдроме раннего детского аутизма. Его этиология и патогенез неясны. В значительной части случаев речь идет о ранней детской шизофрении. В последнее время все чаще высказывается мнение о связи этой аномалии развития и с органическим поражением мозга.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Для искаженного развития характерна наиболее выраженная асинхрония. В процессе формирования психических функций наблюдается иная иерархия в последовательности развития отдельных систем, противоположная нормальному онтогенезу: так, преждевременное развитие </w:t>
      </w:r>
      <w:r w:rsidRPr="00B504E0">
        <w:rPr>
          <w:rFonts w:ascii="Times New Roman" w:eastAsia="Times New Roman" w:hAnsi="Times New Roman"/>
          <w:sz w:val="28"/>
          <w:szCs w:val="28"/>
        </w:rPr>
        <w:lastRenderedPageBreak/>
        <w:t xml:space="preserve">речи значительно обгоняет формирование локомоторных функций, а в более старшем возрасте развитие вербального интеллекта парадоксально опережает становление предметных навыков.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Большое значение в искаженном дизонтогенезе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имеют явления «изоляции»: функции, развивающиеся ускоренно, не «подтягивают» развитие других. Формируясь на собственной узкой основе, в более тяжелых случаях они «зацикливаются», что приводит к явлениям стереотипии в речи, игровых действиях и т.д. Даже при шизофренической природе раннего аутизма явления дизонтогенеза нередко выражены больше, чем симптомы болезни. Однако последним также принадлежит определенная роль в формировании дизонтогенеза.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Так, возникновение аутизм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, особенно на ранних этапах развития, в большей мере обусловлено диффузными страхами окружающего. Выраженный дефицит общения, а в свою очередь является важнейшим тормозом социального развития больного ребенка.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4AE8">
        <w:rPr>
          <w:rFonts w:ascii="Times New Roman" w:eastAsia="Times New Roman" w:hAnsi="Times New Roman"/>
          <w:bCs/>
          <w:i/>
          <w:iCs/>
          <w:sz w:val="28"/>
          <w:szCs w:val="28"/>
        </w:rPr>
        <w:t>Дисгармоническое развитие</w:t>
      </w:r>
      <w:r w:rsidRPr="00B504E0">
        <w:rPr>
          <w:rFonts w:ascii="Times New Roman" w:eastAsia="Times New Roman" w:hAnsi="Times New Roman"/>
          <w:sz w:val="28"/>
          <w:szCs w:val="28"/>
        </w:rPr>
        <w:t xml:space="preserve"> по своей структуре в определенной мере напоминает искаженное развитие. Это сходство состоит в сочетании явлений ретардации одних систем с парциальной акселерацией других. Наблюдается и сходное с искаженным развитием нарушение иерархии в последовательности развития ряда психических функций. 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Отличие дисгармонического развития от искаженного развития состоит в том, что основой этого вида дизонтогенеза является не текущий болезненный процесс, создающий на разных этапах различные виды искаженных межфункциональных связей, а врожденная либо рано приобретенная стойкая диспропорциональность психики преимущественно в эмоционально-волевой сфере. Эта диспропорциональность, по Г.Е. Сухаревой (1955), обусловливает формирование ряда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04E0">
        <w:rPr>
          <w:rFonts w:ascii="Times New Roman" w:eastAsia="Times New Roman" w:hAnsi="Times New Roman"/>
          <w:sz w:val="28"/>
          <w:szCs w:val="28"/>
        </w:rPr>
        <w:t>аномальных вариантов личности, для которых характерна «неадекватная реакция на внешние средовые раздражители, вследствие чего более или менее нарушено поведение и затруднена активная приспособляемость к окружающей среде».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Моделью дисгармонического развития является ряд психопатий, в первую очередь конституциональных, большей частью наследственно обусловленных, а также так называемые патологические формирования личности (О.В. Кербиков, 1960, 1965; В.В. Ковалев, 1969, 1979) в результате неправильных условий воспитания.</w:t>
      </w:r>
    </w:p>
    <w:p w:rsidR="00942F33" w:rsidRPr="00B504E0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 xml:space="preserve">Отсутствие грубых психопатологических расстройств и прогрессирования нарушений развития, характерных для текущего болезненного процесса, ограниченность дизонтогенеза преимущественно личностной сферой переносят акцент в становлении данной аномалии развития на социальный фактор. Степень выраженности психопатии и само ее формирование в значительной мере зависят от условий воспитания и окружения ребенка. </w:t>
      </w:r>
    </w:p>
    <w:p w:rsidR="00942F33" w:rsidRDefault="00942F33" w:rsidP="00942F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04E0">
        <w:rPr>
          <w:rFonts w:ascii="Times New Roman" w:eastAsia="Times New Roman" w:hAnsi="Times New Roman"/>
          <w:sz w:val="28"/>
          <w:szCs w:val="28"/>
        </w:rPr>
        <w:t>Таковы основные варианты психического  дизонтогенеза у детей.</w:t>
      </w:r>
    </w:p>
    <w:p w:rsidR="00FB1919" w:rsidRDefault="00FB1919"/>
    <w:sectPr w:rsidR="00FB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919" w:rsidRDefault="00FB1919" w:rsidP="00942F33">
      <w:pPr>
        <w:spacing w:after="0" w:line="240" w:lineRule="auto"/>
      </w:pPr>
      <w:r>
        <w:separator/>
      </w:r>
    </w:p>
  </w:endnote>
  <w:endnote w:type="continuationSeparator" w:id="1">
    <w:p w:rsidR="00FB1919" w:rsidRDefault="00FB1919" w:rsidP="0094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919" w:rsidRDefault="00FB1919" w:rsidP="00942F33">
      <w:pPr>
        <w:spacing w:after="0" w:line="240" w:lineRule="auto"/>
      </w:pPr>
      <w:r>
        <w:separator/>
      </w:r>
    </w:p>
  </w:footnote>
  <w:footnote w:type="continuationSeparator" w:id="1">
    <w:p w:rsidR="00FB1919" w:rsidRDefault="00FB1919" w:rsidP="00942F33">
      <w:pPr>
        <w:spacing w:after="0" w:line="240" w:lineRule="auto"/>
      </w:pPr>
      <w:r>
        <w:continuationSeparator/>
      </w:r>
    </w:p>
  </w:footnote>
  <w:footnote w:id="2">
    <w:p w:rsidR="00942F33" w:rsidRPr="00891109" w:rsidRDefault="00942F33" w:rsidP="00942F33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891109">
        <w:rPr>
          <w:rFonts w:ascii="Times New Roman" w:eastAsia="Times New Roman" w:hAnsi="Times New Roman"/>
          <w:sz w:val="16"/>
          <w:szCs w:val="16"/>
          <w:lang w:eastAsia="ru-RU"/>
        </w:rPr>
        <w:t>термин, предложенный В.В. Ковалевым (1976, 1979) в отношении патологического формирования личности у детей с дефектами зрения, слуха, опорно-двигательного аппарата, а также хроническими соматическими заболеваниями, при которых дефицитарность в сенсорной, моторной, соматической сферах обусловливает явления депривации и нарушения эмоциональной сферы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00305"/>
    <w:multiLevelType w:val="hybridMultilevel"/>
    <w:tmpl w:val="FFA280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1A7A6F"/>
    <w:multiLevelType w:val="multilevel"/>
    <w:tmpl w:val="570610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3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5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7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2">
    <w:nsid w:val="50C37EEA"/>
    <w:multiLevelType w:val="hybridMultilevel"/>
    <w:tmpl w:val="8562826C"/>
    <w:lvl w:ilvl="0" w:tplc="3A982C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2F33"/>
    <w:rsid w:val="00942F33"/>
    <w:rsid w:val="00FB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F3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942F3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942F33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942F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3443</Words>
  <Characters>19627</Characters>
  <Application>Microsoft Office Word</Application>
  <DocSecurity>0</DocSecurity>
  <Lines>163</Lines>
  <Paragraphs>46</Paragraphs>
  <ScaleCrop>false</ScaleCrop>
  <Company>SPecialiST RePack</Company>
  <LinksUpToDate>false</LinksUpToDate>
  <CharactersWithSpaces>23024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West</cp:lastModifiedBy>
  <cp:revision>2</cp:revision>
  <dcterms:created xsi:type="dcterms:W3CDTF">2018-11-20T17:05:00Z</dcterms:created>
  <dcterms:modified xsi:type="dcterms:W3CDTF">2018-11-20T17:06:00Z</dcterms:modified>
</cp:coreProperties>
</file>